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湖南工商大学知识产权申请</w:t>
      </w:r>
      <w:r>
        <w:rPr>
          <w:rFonts w:hint="eastAsia" w:ascii="黑体" w:hAnsi="黑体" w:eastAsia="黑体"/>
          <w:sz w:val="32"/>
          <w:szCs w:val="32"/>
          <w:highlight w:val="none"/>
        </w:rPr>
        <w:t>审批表</w:t>
      </w:r>
    </w:p>
    <w:tbl>
      <w:tblPr>
        <w:tblStyle w:val="3"/>
        <w:tblW w:w="54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352"/>
        <w:gridCol w:w="1123"/>
        <w:gridCol w:w="3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二级学院</w:t>
            </w:r>
          </w:p>
        </w:tc>
        <w:tc>
          <w:tcPr>
            <w:tcW w:w="1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</w:p>
        </w:tc>
        <w:tc>
          <w:tcPr>
            <w:tcW w:w="19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 w:bidi="zh-CN"/>
              </w:rPr>
              <w:t>成果名称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发明专利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实用新型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外观设计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软件著作权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办理事宜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正常申请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快速预审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优先审查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变更：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简要说明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自审自查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*是否提交多件内容明显相同的知识产权申请？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*是否与现有技术或设计存在明显类似或雷同？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*是否存在简单替换或拼凑，或把简单技术人为复杂化？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*是否存在实验数据或者技术明显编造？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*是否由他人或中介机构代为编撰？                     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ind w:left="0" w:leftChars="0" w:firstLine="4200" w:firstLineChars="175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申请人签字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：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科研干事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初步审查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*知识产权技术交底等材料是否齐全？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*科技成果是否与申请人研究方向相关？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*知识产权代理机构是否在学校登记备案？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否）</w:t>
            </w:r>
          </w:p>
          <w:p>
            <w:pPr>
              <w:ind w:left="0" w:leftChars="0" w:firstLine="4200" w:firstLineChars="175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经办人签字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ind w:firstLine="2160" w:firstLineChars="9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二级学院意见</w:t>
            </w:r>
          </w:p>
        </w:tc>
        <w:tc>
          <w:tcPr>
            <w:tcW w:w="4165" w:type="pct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ordWrap/>
              <w:spacing w:line="48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</w:rPr>
            </w:pPr>
          </w:p>
          <w:p>
            <w:pPr>
              <w:spacing w:line="48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</w:rPr>
            </w:pPr>
          </w:p>
          <w:p>
            <w:pPr>
              <w:spacing w:line="480" w:lineRule="exact"/>
              <w:ind w:right="-190" w:rightChars="0" w:firstLine="3360" w:firstLineChars="140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二级单位负责人签字：       </w:t>
            </w:r>
          </w:p>
          <w:p>
            <w:pPr>
              <w:spacing w:line="480" w:lineRule="exact"/>
              <w:ind w:right="-19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科研处意见</w:t>
            </w:r>
          </w:p>
        </w:tc>
        <w:tc>
          <w:tcPr>
            <w:tcW w:w="416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8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ind w:right="8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ind w:right="8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ind w:right="8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负责人签字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月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/>
    <w:sectPr>
      <w:type w:val="continuous"/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NmZDdkMzlhNDM4OTBhNTUwODhmMGFmYTU4Nzk4NTYifQ=="/>
  </w:docVars>
  <w:rsids>
    <w:rsidRoot w:val="00000000"/>
    <w:rsid w:val="0BBE2231"/>
    <w:rsid w:val="0F4F43B0"/>
    <w:rsid w:val="1A626657"/>
    <w:rsid w:val="1F8F1017"/>
    <w:rsid w:val="237003E3"/>
    <w:rsid w:val="31144DC2"/>
    <w:rsid w:val="32097BB2"/>
    <w:rsid w:val="338022AF"/>
    <w:rsid w:val="45171B0B"/>
    <w:rsid w:val="48DC35D9"/>
    <w:rsid w:val="53E339B2"/>
    <w:rsid w:val="555F41F9"/>
    <w:rsid w:val="56504577"/>
    <w:rsid w:val="65BC3DE0"/>
    <w:rsid w:val="72466B65"/>
    <w:rsid w:val="762A7758"/>
    <w:rsid w:val="78595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355</Characters>
  <TotalTime>10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2021-07-14T01:56:00Z</dcterms:created>
  <dc:creator>咚的咙咚呛</dc:creator>
  <cp:lastModifiedBy>罗贞焱</cp:lastModifiedBy>
  <cp:lastPrinted>2022-08-22T01:56:00Z</cp:lastPrinted>
  <dcterms:modified xsi:type="dcterms:W3CDTF">2023-03-07T00:37:00Z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83AD907634B54A14825BB593E2B029C0</vt:lpwstr>
  </property>
</Properties>
</file>