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sz w:val="32"/>
          <w:szCs w:val="32"/>
        </w:rPr>
      </w:pPr>
      <w:r>
        <w:rPr>
          <w:rFonts w:hint="eastAsia" w:ascii="黑体" w:hAnsi="黑体" w:eastAsia="黑体"/>
          <w:sz w:val="32"/>
          <w:szCs w:val="32"/>
        </w:rPr>
        <w:t>湖南工商大学学术讲座</w:t>
      </w:r>
      <w:r>
        <w:rPr>
          <w:rFonts w:hint="eastAsia" w:ascii="黑体" w:hAnsi="黑体" w:eastAsia="黑体"/>
          <w:sz w:val="32"/>
          <w:szCs w:val="32"/>
          <w:lang w:val="en-US" w:eastAsia="zh-CN"/>
        </w:rPr>
        <w:t>报备</w:t>
      </w:r>
      <w:r>
        <w:rPr>
          <w:rFonts w:hint="eastAsia" w:ascii="黑体" w:hAnsi="黑体" w:eastAsia="黑体"/>
          <w:sz w:val="32"/>
          <w:szCs w:val="32"/>
        </w:rPr>
        <w:t>表</w:t>
      </w:r>
    </w:p>
    <w:p>
      <w:pPr>
        <w:spacing w:line="600" w:lineRule="exact"/>
        <w:jc w:val="center"/>
        <w:rPr>
          <w:rFonts w:hint="eastAsia" w:ascii="宋体" w:hAnsi="宋体"/>
          <w:sz w:val="28"/>
          <w:szCs w:val="28"/>
        </w:rPr>
      </w:pPr>
      <w:r>
        <w:rPr>
          <w:rFonts w:hint="eastAsia"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 </w:t>
      </w:r>
      <w:r>
        <w:rPr>
          <w:rFonts w:hint="eastAsia" w:ascii="宋体" w:hAnsi="宋体"/>
          <w:sz w:val="28"/>
          <w:szCs w:val="28"/>
        </w:rPr>
        <w:t>年   月   日</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918"/>
        <w:gridCol w:w="1304"/>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1"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楷体_GB2312" w:hAnsi="宋体" w:eastAsia="楷体_GB2312"/>
                <w:sz w:val="24"/>
              </w:rPr>
            </w:pPr>
            <w:r>
              <w:rPr>
                <w:rFonts w:hint="eastAsia" w:ascii="楷体_GB2312" w:hAnsi="宋体" w:eastAsia="楷体_GB2312"/>
                <w:sz w:val="24"/>
              </w:rPr>
              <w:t>拟邀请</w:t>
            </w:r>
          </w:p>
          <w:p>
            <w:pPr>
              <w:keepNext w:val="0"/>
              <w:keepLines w:val="0"/>
              <w:suppressLineNumbers w:val="0"/>
              <w:spacing w:before="0" w:beforeAutospacing="0" w:after="0" w:afterAutospacing="0" w:line="300" w:lineRule="exact"/>
              <w:ind w:left="0" w:right="0"/>
              <w:jc w:val="center"/>
              <w:rPr>
                <w:rFonts w:hint="default" w:ascii="楷体_GB2312" w:hAnsi="宋体" w:eastAsia="楷体_GB2312"/>
                <w:sz w:val="24"/>
              </w:rPr>
            </w:pPr>
            <w:r>
              <w:rPr>
                <w:rFonts w:hint="eastAsia" w:ascii="楷体_GB2312" w:hAnsi="宋体" w:eastAsia="楷体_GB2312"/>
                <w:sz w:val="24"/>
              </w:rPr>
              <w:t>专家姓名</w:t>
            </w:r>
          </w:p>
        </w:tc>
        <w:tc>
          <w:tcPr>
            <w:tcW w:w="2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楷体_GB2312" w:hAnsi="宋体" w:eastAsia="楷体_GB2312"/>
                <w:sz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楷体_GB2312" w:hAnsi="宋体" w:eastAsia="楷体_GB2312"/>
                <w:sz w:val="24"/>
              </w:rPr>
            </w:pPr>
            <w:r>
              <w:rPr>
                <w:rFonts w:hint="eastAsia" w:ascii="楷体_GB2312" w:hAnsi="宋体" w:eastAsia="楷体_GB2312"/>
                <w:sz w:val="24"/>
              </w:rPr>
              <w:t>拟邀请</w:t>
            </w:r>
          </w:p>
          <w:p>
            <w:pPr>
              <w:keepNext w:val="0"/>
              <w:keepLines w:val="0"/>
              <w:suppressLineNumbers w:val="0"/>
              <w:spacing w:before="0" w:beforeAutospacing="0" w:after="0" w:afterAutospacing="0" w:line="300" w:lineRule="exact"/>
              <w:ind w:left="0" w:right="0"/>
              <w:jc w:val="center"/>
              <w:rPr>
                <w:rFonts w:hint="default" w:ascii="楷体_GB2312" w:hAnsi="宋体" w:eastAsia="楷体_GB2312"/>
                <w:sz w:val="24"/>
              </w:rPr>
            </w:pPr>
            <w:r>
              <w:rPr>
                <w:rFonts w:hint="eastAsia" w:ascii="楷体_GB2312" w:hAnsi="宋体" w:eastAsia="楷体_GB2312"/>
                <w:sz w:val="24"/>
              </w:rPr>
              <w:t>专家单位</w:t>
            </w:r>
          </w:p>
        </w:tc>
        <w:tc>
          <w:tcPr>
            <w:tcW w:w="2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楷体_GB2312" w:hAnsi="宋体" w:eastAsia="楷体_GB2312"/>
                <w:sz w:val="24"/>
              </w:rPr>
            </w:pPr>
            <w:r>
              <w:rPr>
                <w:rFonts w:hint="eastAsia" w:ascii="楷体_GB2312" w:hAnsi="宋体" w:eastAsia="楷体_GB2312"/>
                <w:sz w:val="24"/>
              </w:rPr>
              <w:t>讲座题目</w:t>
            </w:r>
          </w:p>
        </w:tc>
        <w:tc>
          <w:tcPr>
            <w:tcW w:w="713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楷体_GB2312" w:hAnsi="宋体" w:eastAsia="楷体_GB2312"/>
                <w:sz w:val="24"/>
                <w:lang w:val="en-US" w:eastAsia="zh-CN"/>
              </w:rPr>
            </w:pPr>
            <w:r>
              <w:rPr>
                <w:rFonts w:hint="eastAsia" w:ascii="楷体_GB2312" w:hAnsi="宋体" w:eastAsia="楷体_GB2312"/>
                <w:sz w:val="24"/>
                <w:lang w:val="en-US" w:eastAsia="zh-CN"/>
              </w:rPr>
              <w:t>讲座类别</w:t>
            </w:r>
          </w:p>
        </w:tc>
        <w:tc>
          <w:tcPr>
            <w:tcW w:w="713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both"/>
              <w:rPr>
                <w:rFonts w:hint="default" w:ascii="楷体_GB2312" w:hAnsi="宋体" w:eastAsia="楷体_GB2312"/>
                <w:sz w:val="24"/>
                <w:lang w:val="en-US" w:eastAsia="zh-CN"/>
              </w:rPr>
            </w:pPr>
            <w:r>
              <w:rPr>
                <w:rFonts w:hint="eastAsia" w:ascii="楷体_GB2312" w:hAnsi="宋体" w:eastAsia="楷体_GB2312"/>
                <w:sz w:val="24"/>
                <w:lang w:val="en-US" w:eastAsia="zh-CN"/>
              </w:rPr>
              <w:sym w:font="Wingdings 2" w:char="00A3"/>
            </w:r>
            <w:r>
              <w:rPr>
                <w:rFonts w:hint="eastAsia" w:ascii="楷体_GB2312" w:hAnsi="宋体" w:eastAsia="楷体_GB2312"/>
                <w:sz w:val="24"/>
                <w:lang w:val="en-US" w:eastAsia="zh-CN"/>
              </w:rPr>
              <w:t xml:space="preserve">“麓山大讲堂”系列讲座  </w:t>
            </w:r>
            <w:r>
              <w:rPr>
                <w:rFonts w:hint="eastAsia" w:ascii="楷体_GB2312" w:hAnsi="宋体" w:eastAsia="楷体_GB2312"/>
                <w:sz w:val="24"/>
                <w:lang w:val="en-US" w:eastAsia="zh-CN"/>
              </w:rPr>
              <w:sym w:font="Wingdings 2" w:char="00A3"/>
            </w:r>
            <w:r>
              <w:rPr>
                <w:rFonts w:hint="eastAsia" w:ascii="楷体_GB2312" w:hAnsi="宋体" w:eastAsia="楷体_GB2312"/>
                <w:sz w:val="24"/>
                <w:lang w:val="en-US" w:eastAsia="zh-CN"/>
              </w:rPr>
              <w:t>其他学术讲座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申请单位</w:t>
            </w:r>
          </w:p>
        </w:tc>
        <w:tc>
          <w:tcPr>
            <w:tcW w:w="2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楷体_GB2312" w:hAnsi="宋体" w:eastAsia="楷体_GB2312"/>
                <w:sz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楷体_GB2312" w:hAnsi="宋体" w:eastAsia="楷体_GB2312"/>
                <w:sz w:val="24"/>
                <w:lang w:val="en-US" w:eastAsia="zh-CN"/>
              </w:rPr>
            </w:pPr>
            <w:r>
              <w:rPr>
                <w:rFonts w:hint="eastAsia" w:ascii="楷体_GB2312" w:hAnsi="宋体" w:eastAsia="楷体_GB2312"/>
                <w:sz w:val="24"/>
                <w:lang w:val="en-US" w:eastAsia="zh-CN"/>
              </w:rPr>
              <w:t>承办单位</w:t>
            </w:r>
          </w:p>
        </w:tc>
        <w:tc>
          <w:tcPr>
            <w:tcW w:w="2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楷体_GB2312" w:hAnsi="宋体" w:eastAsia="楷体_GB2312" w:cs="Times New Roman"/>
                <w:kern w:val="2"/>
                <w:sz w:val="24"/>
                <w:szCs w:val="24"/>
                <w:lang w:val="en-US" w:eastAsia="zh-CN" w:bidi="ar-SA"/>
              </w:rPr>
            </w:pPr>
            <w:r>
              <w:rPr>
                <w:rFonts w:hint="eastAsia" w:ascii="楷体_GB2312" w:hAnsi="宋体" w:eastAsia="楷体_GB2312"/>
                <w:sz w:val="24"/>
              </w:rPr>
              <w:t>讲座时间</w:t>
            </w:r>
          </w:p>
        </w:tc>
        <w:tc>
          <w:tcPr>
            <w:tcW w:w="2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楷体_GB2312" w:hAnsi="宋体" w:eastAsia="楷体_GB2312" w:cs="Times New Roman"/>
                <w:kern w:val="2"/>
                <w:sz w:val="24"/>
                <w:szCs w:val="24"/>
                <w:lang w:val="en-US" w:eastAsia="zh-CN" w:bidi="ar-SA"/>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楷体_GB2312" w:hAnsi="宋体" w:eastAsia="楷体_GB2312" w:cs="Times New Roman"/>
                <w:kern w:val="2"/>
                <w:sz w:val="24"/>
                <w:szCs w:val="24"/>
                <w:lang w:val="en-US" w:eastAsia="zh-CN" w:bidi="ar-SA"/>
              </w:rPr>
            </w:pPr>
            <w:r>
              <w:rPr>
                <w:rFonts w:hint="eastAsia" w:ascii="楷体_GB2312" w:hAnsi="宋体" w:eastAsia="楷体_GB2312"/>
                <w:sz w:val="24"/>
              </w:rPr>
              <w:t>讲座地点</w:t>
            </w:r>
          </w:p>
        </w:tc>
        <w:tc>
          <w:tcPr>
            <w:tcW w:w="2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楷体_GB2312" w:hAnsi="宋体" w:eastAsia="楷体_GB2312"/>
                <w:sz w:val="24"/>
              </w:rPr>
            </w:pPr>
            <w:r>
              <w:rPr>
                <w:rFonts w:hint="eastAsia" w:ascii="楷体_GB2312" w:hAnsi="宋体" w:eastAsia="楷体_GB2312"/>
                <w:sz w:val="24"/>
              </w:rPr>
              <w:t>主</w:t>
            </w:r>
            <w:r>
              <w:rPr>
                <w:rFonts w:hint="eastAsia" w:ascii="楷体_GB2312" w:hAnsi="宋体" w:eastAsia="楷体_GB2312"/>
                <w:sz w:val="24"/>
                <w:lang w:val="en-US" w:eastAsia="zh-CN"/>
              </w:rPr>
              <w:t xml:space="preserve"> </w:t>
            </w:r>
            <w:r>
              <w:rPr>
                <w:rFonts w:hint="eastAsia" w:ascii="楷体_GB2312" w:hAnsi="宋体" w:eastAsia="楷体_GB2312"/>
                <w:sz w:val="24"/>
              </w:rPr>
              <w:t>持</w:t>
            </w:r>
            <w:r>
              <w:rPr>
                <w:rFonts w:hint="eastAsia" w:ascii="楷体_GB2312" w:hAnsi="宋体" w:eastAsia="楷体_GB2312"/>
                <w:sz w:val="24"/>
                <w:lang w:val="en-US" w:eastAsia="zh-CN"/>
              </w:rPr>
              <w:t xml:space="preserve"> </w:t>
            </w:r>
            <w:r>
              <w:rPr>
                <w:rFonts w:hint="eastAsia" w:ascii="楷体_GB2312" w:hAnsi="宋体" w:eastAsia="楷体_GB2312"/>
                <w:sz w:val="24"/>
              </w:rPr>
              <w:t>人</w:t>
            </w:r>
          </w:p>
        </w:tc>
        <w:tc>
          <w:tcPr>
            <w:tcW w:w="2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楷体_GB2312" w:hAnsi="宋体" w:eastAsia="楷体_GB2312"/>
                <w:sz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楷体_GB2312" w:hAnsi="宋体" w:eastAsia="楷体_GB2312"/>
                <w:sz w:val="24"/>
              </w:rPr>
            </w:pPr>
            <w:r>
              <w:rPr>
                <w:rFonts w:hint="eastAsia" w:ascii="楷体_GB2312" w:hAnsi="宋体" w:eastAsia="楷体_GB2312"/>
                <w:sz w:val="24"/>
              </w:rPr>
              <w:t>参加对象</w:t>
            </w:r>
          </w:p>
        </w:tc>
        <w:tc>
          <w:tcPr>
            <w:tcW w:w="2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楷体_GB2312" w:hAnsi="宋体" w:eastAsia="楷体_GB2312"/>
                <w:sz w:val="24"/>
              </w:rPr>
            </w:pPr>
            <w:r>
              <w:rPr>
                <w:rFonts w:hint="eastAsia" w:ascii="楷体_GB2312" w:hAnsi="宋体" w:eastAsia="楷体_GB2312"/>
                <w:sz w:val="24"/>
              </w:rPr>
              <w:t>参加人数</w:t>
            </w:r>
          </w:p>
        </w:tc>
        <w:tc>
          <w:tcPr>
            <w:tcW w:w="2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楷体_GB2312" w:hAnsi="宋体" w:eastAsia="楷体_GB2312"/>
                <w:sz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楷体_GB2312" w:hAnsi="宋体" w:eastAsia="楷体_GB2312"/>
                <w:sz w:val="24"/>
              </w:rPr>
            </w:pPr>
          </w:p>
        </w:tc>
        <w:tc>
          <w:tcPr>
            <w:tcW w:w="2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5"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00" w:lineRule="exact"/>
              <w:ind w:left="0" w:right="0"/>
              <w:jc w:val="center"/>
              <w:rPr>
                <w:rFonts w:hint="default" w:ascii="楷体_GB2312" w:hAnsi="宋体" w:eastAsia="楷体_GB2312"/>
                <w:sz w:val="24"/>
              </w:rPr>
            </w:pPr>
            <w:r>
              <w:rPr>
                <w:rFonts w:hint="eastAsia" w:ascii="楷体_GB2312" w:hAnsi="宋体" w:eastAsia="楷体_GB2312"/>
                <w:sz w:val="24"/>
              </w:rPr>
              <w:t>拟邀请专家简介</w:t>
            </w:r>
          </w:p>
        </w:tc>
        <w:tc>
          <w:tcPr>
            <w:tcW w:w="713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30" w:lineRule="exact"/>
              <w:ind w:left="0" w:right="0"/>
              <w:rPr>
                <w:rFonts w:hint="eastAsia" w:ascii="华文楷体" w:hAnsi="华文楷体" w:eastAsia="华文楷体"/>
                <w:spacing w:val="-8"/>
                <w:sz w:val="18"/>
              </w:rPr>
            </w:pPr>
          </w:p>
          <w:p>
            <w:pPr>
              <w:keepNext w:val="0"/>
              <w:keepLines w:val="0"/>
              <w:suppressLineNumbers w:val="0"/>
              <w:spacing w:before="0" w:beforeAutospacing="0" w:after="0" w:afterAutospacing="0" w:line="230" w:lineRule="exact"/>
              <w:ind w:left="0" w:right="0"/>
              <w:rPr>
                <w:rFonts w:hint="eastAsia" w:ascii="华文楷体" w:hAnsi="华文楷体" w:eastAsia="华文楷体"/>
                <w:spacing w:val="-8"/>
                <w:sz w:val="18"/>
              </w:rPr>
            </w:pPr>
          </w:p>
          <w:p>
            <w:pPr>
              <w:keepNext w:val="0"/>
              <w:keepLines w:val="0"/>
              <w:suppressLineNumbers w:val="0"/>
              <w:spacing w:before="0" w:beforeAutospacing="0" w:after="0" w:afterAutospacing="0" w:line="230" w:lineRule="exact"/>
              <w:ind w:left="0" w:right="0"/>
              <w:rPr>
                <w:rFonts w:hint="eastAsia" w:ascii="华文楷体" w:hAnsi="华文楷体" w:eastAsia="华文楷体"/>
                <w:spacing w:val="-8"/>
                <w:sz w:val="18"/>
              </w:rPr>
            </w:pPr>
          </w:p>
          <w:p>
            <w:pPr>
              <w:keepNext w:val="0"/>
              <w:keepLines w:val="0"/>
              <w:suppressLineNumbers w:val="0"/>
              <w:spacing w:before="0" w:beforeAutospacing="0" w:after="0" w:afterAutospacing="0" w:line="230" w:lineRule="exact"/>
              <w:ind w:left="0" w:right="0"/>
              <w:rPr>
                <w:rFonts w:hint="eastAsia" w:ascii="华文楷体" w:hAnsi="华文楷体" w:eastAsia="华文楷体"/>
                <w:spacing w:val="-8"/>
                <w:sz w:val="18"/>
              </w:rPr>
            </w:pPr>
          </w:p>
          <w:p>
            <w:pPr>
              <w:keepNext w:val="0"/>
              <w:keepLines w:val="0"/>
              <w:suppressLineNumbers w:val="0"/>
              <w:spacing w:before="0" w:beforeAutospacing="0" w:after="0" w:afterAutospacing="0" w:line="230" w:lineRule="exact"/>
              <w:ind w:left="0" w:right="0"/>
              <w:rPr>
                <w:rFonts w:hint="eastAsia" w:ascii="华文楷体" w:hAnsi="华文楷体" w:eastAsia="华文楷体"/>
                <w:spacing w:val="-8"/>
                <w:sz w:val="18"/>
              </w:rPr>
            </w:pPr>
          </w:p>
          <w:p>
            <w:pPr>
              <w:keepNext w:val="0"/>
              <w:keepLines w:val="0"/>
              <w:suppressLineNumbers w:val="0"/>
              <w:spacing w:before="0" w:beforeAutospacing="0" w:after="0" w:afterAutospacing="0" w:line="230" w:lineRule="exact"/>
              <w:ind w:left="0" w:right="0"/>
              <w:rPr>
                <w:rFonts w:hint="eastAsia" w:ascii="华文楷体" w:hAnsi="华文楷体" w:eastAsia="华文楷体"/>
                <w:spacing w:val="-8"/>
                <w:sz w:val="18"/>
              </w:rPr>
            </w:pPr>
          </w:p>
          <w:p>
            <w:pPr>
              <w:keepNext w:val="0"/>
              <w:keepLines w:val="0"/>
              <w:suppressLineNumbers w:val="0"/>
              <w:spacing w:before="0" w:beforeAutospacing="0" w:after="0" w:afterAutospacing="0" w:line="230" w:lineRule="exact"/>
              <w:ind w:left="0" w:right="0"/>
              <w:rPr>
                <w:rFonts w:hint="eastAsia" w:ascii="华文楷体" w:hAnsi="华文楷体" w:eastAsia="华文楷体"/>
                <w:spacing w:val="-8"/>
                <w:sz w:val="18"/>
              </w:rPr>
            </w:pPr>
          </w:p>
          <w:p>
            <w:pPr>
              <w:keepNext w:val="0"/>
              <w:keepLines w:val="0"/>
              <w:suppressLineNumbers w:val="0"/>
              <w:spacing w:before="0" w:beforeAutospacing="0" w:after="0" w:afterAutospacing="0" w:line="230" w:lineRule="exact"/>
              <w:ind w:left="0" w:right="0"/>
              <w:rPr>
                <w:rFonts w:hint="eastAsia" w:ascii="华文楷体" w:hAnsi="华文楷体" w:eastAsia="华文楷体"/>
                <w:spacing w:val="-8"/>
                <w:sz w:val="18"/>
              </w:rPr>
            </w:pPr>
          </w:p>
          <w:p>
            <w:pPr>
              <w:keepNext w:val="0"/>
              <w:keepLines w:val="0"/>
              <w:suppressLineNumbers w:val="0"/>
              <w:spacing w:before="0" w:beforeAutospacing="0" w:after="0" w:afterAutospacing="0" w:line="230" w:lineRule="exact"/>
              <w:ind w:left="0" w:right="0"/>
              <w:rPr>
                <w:rFonts w:hint="eastAsia" w:ascii="华文楷体" w:hAnsi="华文楷体" w:eastAsia="华文楷体"/>
                <w:spacing w:val="-8"/>
                <w:sz w:val="18"/>
              </w:rPr>
            </w:pPr>
          </w:p>
          <w:p>
            <w:pPr>
              <w:keepNext w:val="0"/>
              <w:keepLines w:val="0"/>
              <w:suppressLineNumbers w:val="0"/>
              <w:spacing w:before="0" w:beforeAutospacing="0" w:after="0" w:afterAutospacing="0" w:line="230" w:lineRule="exact"/>
              <w:ind w:left="0" w:right="0"/>
              <w:rPr>
                <w:rFonts w:hint="eastAsia" w:ascii="华文楷体" w:hAnsi="华文楷体" w:eastAsia="华文楷体"/>
                <w:spacing w:val="-8"/>
                <w:sz w:val="18"/>
              </w:rPr>
            </w:pPr>
          </w:p>
          <w:p>
            <w:pPr>
              <w:keepNext w:val="0"/>
              <w:keepLines w:val="0"/>
              <w:suppressLineNumbers w:val="0"/>
              <w:spacing w:before="0" w:beforeAutospacing="0" w:after="0" w:afterAutospacing="0" w:line="230" w:lineRule="exact"/>
              <w:ind w:left="0" w:right="0"/>
              <w:rPr>
                <w:rFonts w:hint="eastAsia" w:ascii="华文楷体" w:hAnsi="华文楷体" w:eastAsia="华文楷体"/>
                <w:spacing w:val="-8"/>
                <w:sz w:val="18"/>
              </w:rPr>
            </w:pPr>
          </w:p>
          <w:p>
            <w:pPr>
              <w:keepNext w:val="0"/>
              <w:keepLines w:val="0"/>
              <w:suppressLineNumbers w:val="0"/>
              <w:spacing w:before="0" w:beforeAutospacing="0" w:after="0" w:afterAutospacing="0" w:line="230" w:lineRule="exact"/>
              <w:ind w:left="0" w:right="0"/>
              <w:rPr>
                <w:rFonts w:hint="eastAsia" w:ascii="华文楷体" w:hAnsi="华文楷体" w:eastAsia="华文楷体"/>
                <w:spacing w:val="-8"/>
                <w:sz w:val="18"/>
              </w:rPr>
            </w:pPr>
          </w:p>
          <w:p>
            <w:pPr>
              <w:keepNext w:val="0"/>
              <w:keepLines w:val="0"/>
              <w:suppressLineNumbers w:val="0"/>
              <w:spacing w:before="0" w:beforeAutospacing="0" w:after="0" w:afterAutospacing="0" w:line="230" w:lineRule="exact"/>
              <w:ind w:left="0" w:right="0"/>
              <w:rPr>
                <w:rFonts w:hint="eastAsia" w:ascii="华文楷体" w:hAnsi="华文楷体" w:eastAsia="华文楷体"/>
                <w:spacing w:val="-8"/>
                <w:sz w:val="18"/>
              </w:rPr>
            </w:pPr>
          </w:p>
          <w:p>
            <w:pPr>
              <w:keepNext w:val="0"/>
              <w:keepLines w:val="0"/>
              <w:suppressLineNumbers w:val="0"/>
              <w:spacing w:before="0" w:beforeAutospacing="0" w:after="0" w:afterAutospacing="0" w:line="230" w:lineRule="exact"/>
              <w:ind w:left="0" w:right="0"/>
              <w:rPr>
                <w:rFonts w:hint="eastAsia" w:ascii="华文楷体" w:hAnsi="华文楷体" w:eastAsia="华文楷体"/>
                <w:spacing w:val="-8"/>
                <w:sz w:val="18"/>
              </w:rPr>
            </w:pPr>
          </w:p>
          <w:p>
            <w:pPr>
              <w:keepNext w:val="0"/>
              <w:keepLines w:val="0"/>
              <w:suppressLineNumbers w:val="0"/>
              <w:spacing w:before="0" w:beforeAutospacing="0" w:after="0" w:afterAutospacing="0" w:line="230" w:lineRule="exact"/>
              <w:ind w:left="0" w:right="0"/>
              <w:rPr>
                <w:rFonts w:hint="eastAsia" w:ascii="华文楷体" w:hAnsi="华文楷体" w:eastAsia="华文楷体"/>
                <w:spacing w:val="-8"/>
                <w:sz w:val="18"/>
              </w:rPr>
            </w:pPr>
          </w:p>
          <w:p>
            <w:pPr>
              <w:keepNext w:val="0"/>
              <w:keepLines w:val="0"/>
              <w:suppressLineNumbers w:val="0"/>
              <w:spacing w:before="0" w:beforeAutospacing="0" w:after="0" w:afterAutospacing="0" w:line="230" w:lineRule="exact"/>
              <w:ind w:left="0" w:right="0"/>
              <w:rPr>
                <w:rFonts w:hint="eastAsia" w:ascii="华文楷体" w:hAnsi="华文楷体" w:eastAsia="华文楷体"/>
                <w:spacing w:val="-8"/>
                <w:sz w:val="18"/>
              </w:rPr>
            </w:pPr>
          </w:p>
          <w:p>
            <w:pPr>
              <w:keepNext w:val="0"/>
              <w:keepLines w:val="0"/>
              <w:suppressLineNumbers w:val="0"/>
              <w:spacing w:before="0" w:beforeAutospacing="0" w:after="0" w:afterAutospacing="0" w:line="230" w:lineRule="exact"/>
              <w:ind w:left="0" w:right="0"/>
              <w:rPr>
                <w:rFonts w:hint="eastAsia" w:ascii="华文楷体" w:hAnsi="华文楷体" w:eastAsia="华文楷体"/>
                <w:spacing w:val="-8"/>
                <w:sz w:val="18"/>
              </w:rPr>
            </w:pPr>
          </w:p>
          <w:p>
            <w:pPr>
              <w:keepNext w:val="0"/>
              <w:keepLines w:val="0"/>
              <w:suppressLineNumbers w:val="0"/>
              <w:spacing w:before="0" w:beforeAutospacing="0" w:after="0" w:afterAutospacing="0" w:line="230" w:lineRule="exact"/>
              <w:ind w:left="0" w:right="0"/>
              <w:rPr>
                <w:rFonts w:hint="eastAsia" w:ascii="华文楷体" w:hAnsi="华文楷体" w:eastAsia="华文楷体"/>
                <w:spacing w:val="-8"/>
                <w:sz w:val="18"/>
              </w:rPr>
            </w:pPr>
          </w:p>
          <w:p>
            <w:pPr>
              <w:keepNext w:val="0"/>
              <w:keepLines w:val="0"/>
              <w:suppressLineNumbers w:val="0"/>
              <w:spacing w:before="0" w:beforeAutospacing="0" w:after="0" w:afterAutospacing="0" w:line="230" w:lineRule="exact"/>
              <w:ind w:left="0" w:right="0"/>
              <w:rPr>
                <w:rFonts w:hint="eastAsia" w:ascii="华文楷体" w:hAnsi="华文楷体" w:eastAsia="华文楷体"/>
                <w:spacing w:val="-8"/>
                <w:sz w:val="18"/>
              </w:rPr>
            </w:pPr>
          </w:p>
          <w:p>
            <w:pPr>
              <w:keepNext w:val="0"/>
              <w:keepLines w:val="0"/>
              <w:suppressLineNumbers w:val="0"/>
              <w:spacing w:before="0" w:beforeAutospacing="0" w:after="0" w:afterAutospacing="0" w:line="230" w:lineRule="exact"/>
              <w:ind w:left="0" w:right="0"/>
              <w:rPr>
                <w:rFonts w:hint="eastAsia" w:ascii="华文楷体" w:hAnsi="华文楷体" w:eastAsia="华文楷体"/>
                <w:spacing w:val="-8"/>
                <w:sz w:val="18"/>
              </w:rPr>
            </w:pPr>
          </w:p>
          <w:p>
            <w:pPr>
              <w:keepNext w:val="0"/>
              <w:keepLines w:val="0"/>
              <w:suppressLineNumbers w:val="0"/>
              <w:spacing w:before="0" w:beforeAutospacing="0" w:after="0" w:afterAutospacing="0" w:line="230" w:lineRule="exact"/>
              <w:ind w:left="0" w:right="0"/>
              <w:rPr>
                <w:rFonts w:hint="eastAsia" w:ascii="华文楷体" w:hAnsi="华文楷体" w:eastAsia="华文楷体"/>
                <w:spacing w:val="-8"/>
                <w:sz w:val="18"/>
              </w:rPr>
            </w:pPr>
          </w:p>
          <w:p>
            <w:pPr>
              <w:keepNext w:val="0"/>
              <w:keepLines w:val="0"/>
              <w:suppressLineNumbers w:val="0"/>
              <w:spacing w:before="0" w:beforeAutospacing="0" w:after="0" w:afterAutospacing="0" w:line="230" w:lineRule="exact"/>
              <w:ind w:left="0" w:right="0"/>
              <w:rPr>
                <w:rFonts w:hint="eastAsia" w:ascii="华文楷体" w:hAnsi="华文楷体" w:eastAsia="华文楷体"/>
                <w:spacing w:val="-8"/>
                <w:sz w:val="18"/>
              </w:rPr>
            </w:pPr>
          </w:p>
          <w:p>
            <w:pPr>
              <w:keepNext w:val="0"/>
              <w:keepLines w:val="0"/>
              <w:suppressLineNumbers w:val="0"/>
              <w:spacing w:before="0" w:beforeAutospacing="0" w:after="0" w:afterAutospacing="0" w:line="230" w:lineRule="exact"/>
              <w:ind w:left="0" w:right="0"/>
              <w:rPr>
                <w:rFonts w:hint="eastAsia" w:ascii="华文楷体" w:hAnsi="华文楷体" w:eastAsia="华文楷体"/>
                <w:spacing w:val="-8"/>
                <w:sz w:val="18"/>
              </w:rPr>
            </w:pPr>
          </w:p>
          <w:p>
            <w:pPr>
              <w:keepNext w:val="0"/>
              <w:keepLines w:val="0"/>
              <w:suppressLineNumbers w:val="0"/>
              <w:spacing w:before="0" w:beforeAutospacing="0" w:after="0" w:afterAutospacing="0" w:line="230" w:lineRule="exact"/>
              <w:ind w:left="0" w:right="0"/>
              <w:rPr>
                <w:rFonts w:hint="eastAsia" w:ascii="华文楷体" w:hAnsi="华文楷体" w:eastAsia="华文楷体"/>
                <w:spacing w:val="-8"/>
                <w:sz w:val="18"/>
              </w:rPr>
            </w:pPr>
          </w:p>
          <w:p>
            <w:pPr>
              <w:keepNext w:val="0"/>
              <w:keepLines w:val="0"/>
              <w:suppressLineNumbers w:val="0"/>
              <w:spacing w:before="0" w:beforeAutospacing="0" w:after="0" w:afterAutospacing="0" w:line="230" w:lineRule="exact"/>
              <w:ind w:left="0" w:right="0"/>
              <w:rPr>
                <w:rFonts w:hint="eastAsia" w:ascii="华文楷体" w:hAnsi="华文楷体" w:eastAsia="华文楷体"/>
                <w:spacing w:val="-8"/>
                <w:sz w:val="18"/>
              </w:rPr>
            </w:pPr>
          </w:p>
          <w:p>
            <w:pPr>
              <w:keepNext w:val="0"/>
              <w:keepLines w:val="0"/>
              <w:suppressLineNumbers w:val="0"/>
              <w:spacing w:before="0" w:beforeAutospacing="0" w:after="0" w:afterAutospacing="0" w:line="230" w:lineRule="exact"/>
              <w:ind w:left="0" w:right="0"/>
              <w:rPr>
                <w:rFonts w:hint="eastAsia" w:ascii="华文楷体" w:hAnsi="华文楷体" w:eastAsia="华文楷体"/>
                <w:spacing w:val="-8"/>
                <w:sz w:val="18"/>
              </w:rPr>
            </w:pPr>
          </w:p>
        </w:tc>
      </w:tr>
    </w:tbl>
    <w:p>
      <w:pPr>
        <w:rPr>
          <w:rFonts w:hint="eastAsia"/>
          <w:sz w:val="24"/>
          <w:szCs w:val="24"/>
          <w:lang w:val="en-US" w:eastAsia="zh-CN"/>
        </w:rPr>
      </w:pPr>
    </w:p>
    <w:p>
      <w:pPr>
        <w:rPr>
          <w:rFonts w:hint="default" w:ascii="仿宋" w:hAnsi="仿宋" w:eastAsia="仿宋" w:cs="仿宋"/>
          <w:sz w:val="32"/>
          <w:szCs w:val="32"/>
          <w:lang w:val="en-US" w:eastAsia="zh-CN"/>
        </w:rPr>
      </w:pPr>
      <w:r>
        <w:rPr>
          <w:rFonts w:hint="eastAsia"/>
          <w:sz w:val="24"/>
          <w:szCs w:val="24"/>
          <w:lang w:val="en-US" w:eastAsia="zh-CN"/>
        </w:rPr>
        <w:t>注：请各学术讲座举办单位在讲座开展之前填写好此表并将电子档发送至邮箱kyc@hutb.edu.cn。</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A63F2"/>
    <w:rsid w:val="45FA6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2021-09-23T01:15:00Z</dcterms:created>
  <dc:creator>常乐天</dc:creator>
  <cp:lastModifiedBy>常乐天</cp:lastModifiedBy>
  <dcterms:modified xsi:type="dcterms:W3CDTF">2021-09-23T01:15:51Z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