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1CE86">
      <w:pPr>
        <w:ind w:firstLine="2249" w:firstLineChars="8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2024年湖南省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自然科学奖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公示材料</w:t>
      </w:r>
    </w:p>
    <w:p w14:paraId="07BF306B">
      <w:pPr>
        <w:pStyle w:val="2"/>
        <w:keepNext w:val="0"/>
        <w:keepLines w:val="0"/>
        <w:widowControl/>
        <w:suppressLineNumbers w:val="0"/>
        <w:shd w:val="clear" w:fill="FFFFFF"/>
        <w:spacing w:before="183" w:beforeAutospacing="0" w:after="137" w:afterAutospacing="0" w:line="286" w:lineRule="atLeast"/>
        <w:ind w:left="0" w:right="0" w:firstLine="0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项目名称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Style w:val="7"/>
          <w:rFonts w:ascii="宋体" w:hAnsi="宋体" w:eastAsia="宋体" w:cs="宋体"/>
          <w:b w:val="0"/>
          <w:bCs w:val="0"/>
          <w:sz w:val="24"/>
          <w:szCs w:val="24"/>
        </w:rPr>
        <w:t>面向突发事件的应急物流协同优化与智能决策理论方法</w:t>
      </w:r>
      <w:bookmarkStart w:id="0" w:name="_GoBack"/>
      <w:bookmarkEnd w:id="0"/>
    </w:p>
    <w:p w14:paraId="6883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提名单位(专家)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湖南工商大学</w:t>
      </w:r>
    </w:p>
    <w:p w14:paraId="0EE6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三、提名等级：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二等奖或三等奖</w:t>
      </w:r>
    </w:p>
    <w:p w14:paraId="41AC0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代表作目录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85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25"/>
        <w:gridCol w:w="900"/>
        <w:gridCol w:w="1055"/>
        <w:gridCol w:w="758"/>
        <w:gridCol w:w="692"/>
        <w:gridCol w:w="1065"/>
        <w:gridCol w:w="735"/>
        <w:gridCol w:w="766"/>
        <w:gridCol w:w="775"/>
      </w:tblGrid>
      <w:tr w14:paraId="1296E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21" w:type="dxa"/>
            <w:noWrap w:val="0"/>
            <w:vAlign w:val="center"/>
          </w:tcPr>
          <w:p w14:paraId="46334298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 w14:paraId="22D75DE9">
            <w:pPr>
              <w:pStyle w:val="3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b/>
                <w:bCs/>
                <w:color w:val="auto"/>
                <w:sz w:val="21"/>
                <w:szCs w:val="28"/>
                <w:highlight w:val="none"/>
              </w:rPr>
              <w:t>代表作</w:t>
            </w: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名称/刊名/作者</w:t>
            </w:r>
          </w:p>
        </w:tc>
        <w:tc>
          <w:tcPr>
            <w:tcW w:w="900" w:type="dxa"/>
            <w:noWrap w:val="0"/>
            <w:vAlign w:val="center"/>
          </w:tcPr>
          <w:p w14:paraId="13422FA7">
            <w:pPr>
              <w:pStyle w:val="3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年卷页码（xx年xx卷xx</w:t>
            </w:r>
          </w:p>
          <w:p w14:paraId="5EC406F9">
            <w:pPr>
              <w:pStyle w:val="3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页）</w:t>
            </w:r>
          </w:p>
        </w:tc>
        <w:tc>
          <w:tcPr>
            <w:tcW w:w="1055" w:type="dxa"/>
            <w:noWrap w:val="0"/>
            <w:vAlign w:val="center"/>
          </w:tcPr>
          <w:p w14:paraId="7C2F9FA3">
            <w:pPr>
              <w:pStyle w:val="3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发表时间</w:t>
            </w:r>
            <w:r>
              <w:rPr>
                <w:rFonts w:ascii="Times New Roman" w:eastAsia="黑体"/>
                <w:b/>
                <w:bCs/>
                <w:color w:val="auto"/>
                <w:sz w:val="21"/>
                <w:szCs w:val="28"/>
                <w:highlight w:val="none"/>
              </w:rPr>
              <w:t>（</w:t>
            </w: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年月 日）</w:t>
            </w:r>
          </w:p>
        </w:tc>
        <w:tc>
          <w:tcPr>
            <w:tcW w:w="758" w:type="dxa"/>
            <w:noWrap w:val="0"/>
            <w:vAlign w:val="center"/>
          </w:tcPr>
          <w:p w14:paraId="27A61D29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通讯作者（含共同）</w:t>
            </w:r>
          </w:p>
        </w:tc>
        <w:tc>
          <w:tcPr>
            <w:tcW w:w="692" w:type="dxa"/>
            <w:noWrap w:val="0"/>
            <w:vAlign w:val="center"/>
          </w:tcPr>
          <w:p w14:paraId="1D96450B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第一作者（含共同）</w:t>
            </w:r>
          </w:p>
        </w:tc>
        <w:tc>
          <w:tcPr>
            <w:tcW w:w="1065" w:type="dxa"/>
            <w:noWrap w:val="0"/>
            <w:vAlign w:val="center"/>
          </w:tcPr>
          <w:p w14:paraId="7F15AD01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国内作者</w:t>
            </w:r>
            <w:r>
              <w:rPr>
                <w:rFonts w:ascii="Times New Roman"/>
                <w:b/>
                <w:bCs/>
                <w:color w:val="auto"/>
                <w:sz w:val="21"/>
                <w:szCs w:val="22"/>
                <w:highlight w:val="none"/>
              </w:rPr>
              <w:t>（排序）</w:t>
            </w:r>
          </w:p>
        </w:tc>
        <w:tc>
          <w:tcPr>
            <w:tcW w:w="735" w:type="dxa"/>
            <w:noWrap w:val="0"/>
            <w:vAlign w:val="center"/>
          </w:tcPr>
          <w:p w14:paraId="434A4F2C">
            <w:pPr>
              <w:pStyle w:val="3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他引总次数</w:t>
            </w:r>
          </w:p>
        </w:tc>
        <w:tc>
          <w:tcPr>
            <w:tcW w:w="766" w:type="dxa"/>
            <w:noWrap w:val="0"/>
            <w:vAlign w:val="center"/>
          </w:tcPr>
          <w:p w14:paraId="134C80E6">
            <w:pPr>
              <w:pStyle w:val="3"/>
              <w:spacing w:line="240" w:lineRule="auto"/>
              <w:ind w:firstLine="0" w:firstLineChars="0"/>
              <w:jc w:val="left"/>
              <w:outlineLvl w:val="1"/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b/>
                <w:bCs/>
                <w:color w:val="auto"/>
                <w:sz w:val="21"/>
                <w:szCs w:val="28"/>
                <w:highlight w:val="none"/>
              </w:rPr>
              <w:t>检索数据库</w:t>
            </w:r>
          </w:p>
        </w:tc>
        <w:tc>
          <w:tcPr>
            <w:tcW w:w="775" w:type="dxa"/>
            <w:noWrap w:val="0"/>
            <w:vAlign w:val="center"/>
          </w:tcPr>
          <w:p w14:paraId="64162F2B">
            <w:pPr>
              <w:pStyle w:val="3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 w:eastAsia="宋体"/>
                <w:b/>
                <w:bCs/>
                <w:color w:val="auto"/>
                <w:sz w:val="21"/>
                <w:szCs w:val="28"/>
                <w:highlight w:val="none"/>
                <w:lang w:eastAsia="zh-CN"/>
              </w:rPr>
            </w:pPr>
            <w:r>
              <w:rPr>
                <w:rFonts w:ascii="Times New Roman"/>
                <w:b/>
                <w:bCs/>
                <w:color w:val="auto"/>
                <w:sz w:val="21"/>
                <w:szCs w:val="28"/>
                <w:highlight w:val="none"/>
              </w:rPr>
              <w:t>是否国内</w:t>
            </w:r>
            <w:r>
              <w:rPr>
                <w:rFonts w:hint="eastAsia" w:ascii="Times New Roman"/>
                <w:b/>
                <w:bCs/>
                <w:color w:val="auto"/>
                <w:sz w:val="21"/>
                <w:szCs w:val="28"/>
                <w:highlight w:val="none"/>
                <w:lang w:eastAsia="zh-CN"/>
              </w:rPr>
              <w:t>期刊/</w:t>
            </w:r>
            <w:r>
              <w:rPr>
                <w:rFonts w:hint="eastAsia" w:ascii="Times New Roman"/>
                <w:b/>
                <w:bCs/>
                <w:color w:val="auto"/>
                <w:sz w:val="21"/>
                <w:szCs w:val="28"/>
                <w:highlight w:val="none"/>
              </w:rPr>
              <w:t>国内</w:t>
            </w:r>
            <w:r>
              <w:rPr>
                <w:rFonts w:hint="eastAsia" w:ascii="Times New Roman"/>
                <w:b/>
                <w:bCs/>
                <w:color w:val="auto"/>
                <w:sz w:val="21"/>
                <w:szCs w:val="28"/>
                <w:highlight w:val="none"/>
                <w:lang w:eastAsia="zh-CN"/>
              </w:rPr>
              <w:t>出版</w:t>
            </w:r>
            <w:r>
              <w:rPr>
                <w:rFonts w:hint="eastAsia" w:ascii="Times New Roman"/>
                <w:b/>
                <w:bCs/>
                <w:color w:val="auto"/>
                <w:sz w:val="21"/>
                <w:szCs w:val="28"/>
                <w:highlight w:val="none"/>
              </w:rPr>
              <w:t>专著</w:t>
            </w:r>
          </w:p>
        </w:tc>
      </w:tr>
      <w:tr w14:paraId="4FFB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316ECAE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 w14:paraId="2C294B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left"/>
              <w:textAlignment w:val="auto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Deduction of sudden rainstorm scenarios: integrating decision makers’ emotions, dynamic Bayesian network and DS evidence theory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Natural Hazards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/谢小良、田宇章、卫国</w:t>
            </w:r>
          </w:p>
        </w:tc>
        <w:tc>
          <w:tcPr>
            <w:tcW w:w="900" w:type="dxa"/>
            <w:noWrap w:val="0"/>
            <w:vAlign w:val="center"/>
          </w:tcPr>
          <w:p w14:paraId="6DF301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left"/>
              <w:textAlignment w:val="auto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2022.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116(3)</w:t>
            </w:r>
            <w:r>
              <w:rPr>
                <w:rFonts w:hint="eastAsia" w:ascii="Times New Roman" w:cs="Times New Roman"/>
                <w:sz w:val="15"/>
                <w:szCs w:val="15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2935-2955.</w:t>
            </w:r>
          </w:p>
        </w:tc>
        <w:tc>
          <w:tcPr>
            <w:tcW w:w="1055" w:type="dxa"/>
            <w:noWrap w:val="0"/>
            <w:vAlign w:val="center"/>
          </w:tcPr>
          <w:p w14:paraId="158FC0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150" w:firstLineChars="100"/>
              <w:jc w:val="both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2022</w:t>
            </w: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.12.7</w:t>
            </w:r>
          </w:p>
        </w:tc>
        <w:tc>
          <w:tcPr>
            <w:tcW w:w="758" w:type="dxa"/>
            <w:noWrap w:val="0"/>
            <w:vAlign w:val="center"/>
          </w:tcPr>
          <w:p w14:paraId="3C0A8D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田宇章</w:t>
            </w:r>
          </w:p>
        </w:tc>
        <w:tc>
          <w:tcPr>
            <w:tcW w:w="692" w:type="dxa"/>
            <w:noWrap w:val="0"/>
            <w:vAlign w:val="center"/>
          </w:tcPr>
          <w:p w14:paraId="605C2C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谢小良</w:t>
            </w:r>
          </w:p>
        </w:tc>
        <w:tc>
          <w:tcPr>
            <w:tcW w:w="1065" w:type="dxa"/>
            <w:noWrap w:val="0"/>
            <w:vAlign w:val="center"/>
          </w:tcPr>
          <w:p w14:paraId="5A5952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谢小良，田宇章，卫国</w:t>
            </w:r>
          </w:p>
        </w:tc>
        <w:tc>
          <w:tcPr>
            <w:tcW w:w="735" w:type="dxa"/>
            <w:noWrap w:val="0"/>
            <w:vAlign w:val="center"/>
          </w:tcPr>
          <w:p w14:paraId="3AB715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58</w:t>
            </w:r>
          </w:p>
          <w:p w14:paraId="6A7F57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ESI 热点论文</w:t>
            </w:r>
          </w:p>
          <w:p w14:paraId="4030E0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ESI 高被引论文</w:t>
            </w:r>
          </w:p>
        </w:tc>
        <w:tc>
          <w:tcPr>
            <w:tcW w:w="766" w:type="dxa"/>
            <w:noWrap w:val="0"/>
            <w:vAlign w:val="center"/>
          </w:tcPr>
          <w:p w14:paraId="1BD72B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SCI-E 美国《科学引文索引》</w:t>
            </w:r>
          </w:p>
        </w:tc>
        <w:tc>
          <w:tcPr>
            <w:tcW w:w="775" w:type="dxa"/>
            <w:noWrap w:val="0"/>
            <w:vAlign w:val="center"/>
          </w:tcPr>
          <w:p w14:paraId="7A9D9F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否</w:t>
            </w:r>
          </w:p>
        </w:tc>
      </w:tr>
      <w:tr w14:paraId="719D09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5FF96A6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B933BF2">
            <w:pPr>
              <w:pStyle w:val="3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5"/>
                <w:szCs w:val="15"/>
              </w:rPr>
              <w:t>Time-dependent vehicle routing problem with time windows of city logistics with a congestion avoidance approach</w:t>
            </w:r>
            <w:r>
              <w:rPr>
                <w:rFonts w:hint="default" w:ascii="Times New Roman" w:hAnsi="Times New Roman" w:eastAsia="仿宋" w:cs="Times New Roman"/>
                <w:bCs/>
                <w:sz w:val="15"/>
                <w:szCs w:val="15"/>
              </w:rPr>
              <w:t xml:space="preserve">/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5"/>
                <w:szCs w:val="15"/>
              </w:rPr>
              <w:t xml:space="preserve"> Knowledge-Based Systems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 xml:space="preserve">/ 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刘长石，寇纲，周鲜成，彭怡，盛虎宜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AABB49B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eastAsia" w:ascii="Times New Roman" w:hAnsi="Times New Roman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15"/>
                <w:szCs w:val="15"/>
              </w:rPr>
              <w:t>2020,188:104813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6466F06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5"/>
                <w:szCs w:val="15"/>
              </w:rPr>
              <w:t>2020</w:t>
            </w:r>
            <w:r>
              <w:rPr>
                <w:rFonts w:hint="eastAsia" w:ascii="Times New Roman" w:hAnsi="Times New Roman" w:eastAsia="仿宋" w:cs="Times New Roman"/>
                <w:sz w:val="15"/>
                <w:szCs w:val="15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15"/>
                <w:szCs w:val="15"/>
              </w:rPr>
              <w:t>01</w:t>
            </w:r>
            <w:r>
              <w:rPr>
                <w:rFonts w:hint="eastAsia" w:ascii="Times New Roman" w:hAnsi="Times New Roman" w:eastAsia="仿宋" w:cs="Times New Roman"/>
                <w:sz w:val="15"/>
                <w:szCs w:val="15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15"/>
                <w:szCs w:val="15"/>
              </w:rPr>
              <w:t>25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301E569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寇纲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 w14:paraId="57FC5D5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刘长石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1455C70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刘长石，寇纲，周鲜成，彭怡，盛虎宜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0E1F59A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5"/>
                <w:szCs w:val="15"/>
              </w:rPr>
              <w:t>130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0E7E2AA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仿宋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sz w:val="15"/>
                <w:szCs w:val="15"/>
              </w:rPr>
              <w:t>SCIE</w:t>
            </w:r>
          </w:p>
          <w:p w14:paraId="1245BA0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美国《科学引文索引》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280AD8F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否</w:t>
            </w:r>
          </w:p>
        </w:tc>
      </w:tr>
      <w:tr w14:paraId="1EEBB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73C93FD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EC21FDD">
            <w:pPr>
              <w:pStyle w:val="3"/>
              <w:adjustRightInd w:val="0"/>
              <w:spacing w:after="50" w:line="12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Blood supply chain operation considering lifetime and transshipment under uncertain environment Ap</w:t>
            </w:r>
            <w:r>
              <w:rPr>
                <w:rFonts w:ascii="Times New Roman" w:hAnsi="Times New Roman" w:eastAsia="仿宋" w:cs="Times New Roman"/>
                <w:sz w:val="15"/>
                <w:szCs w:val="15"/>
              </w:rPr>
              <w:t>plied Soft Computing/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15"/>
                <w:szCs w:val="15"/>
              </w:rPr>
              <w:t xml:space="preserve">Knowledge-Based Systems/ </w:t>
            </w:r>
            <w:r>
              <w:rPr>
                <w:rFonts w:ascii="Times New Roman" w:hAnsi="Times New Roman" w:eastAsia="仿宋" w:cs="Times New Roman"/>
                <w:sz w:val="15"/>
                <w:szCs w:val="15"/>
              </w:rPr>
              <w:t>周愉峰，邹天鸽，刘长石，余红霞，陈良勇，苏加福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40A9E21">
            <w:pPr>
              <w:pStyle w:val="3"/>
              <w:adjustRightInd w:val="0"/>
              <w:spacing w:after="50" w:line="120" w:lineRule="auto"/>
              <w:ind w:firstLine="0" w:firstLineChars="0"/>
              <w:jc w:val="left"/>
              <w:outlineLvl w:val="1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2021.106.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107364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45B28C79">
            <w:pPr>
              <w:pStyle w:val="3"/>
              <w:adjustRightInd w:val="0"/>
              <w:spacing w:after="50" w:line="120" w:lineRule="auto"/>
              <w:ind w:firstLine="0" w:firstLineChars="0"/>
              <w:outlineLvl w:val="1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 xml:space="preserve">2021.07.20 </w:t>
            </w:r>
          </w:p>
          <w:p w14:paraId="23C69D57">
            <w:pPr>
              <w:pStyle w:val="3"/>
              <w:adjustRightInd w:val="0"/>
              <w:spacing w:after="50" w:line="120" w:lineRule="auto"/>
              <w:ind w:firstLine="0" w:firstLineChars="0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1B78F450">
            <w:pPr>
              <w:pStyle w:val="3"/>
              <w:adjustRightInd w:val="0"/>
              <w:spacing w:after="50" w:line="12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刘长石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 w14:paraId="21E28E40">
            <w:pPr>
              <w:pStyle w:val="3"/>
              <w:adjustRightInd w:val="0"/>
              <w:spacing w:after="50" w:line="12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周愉峰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D80A27">
            <w:pPr>
              <w:pStyle w:val="3"/>
              <w:adjustRightInd w:val="0"/>
              <w:spacing w:after="50" w:line="12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周愉峰，邹天鸽，刘长石，余红霞，陈良勇，苏加福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2BFCB1FC">
            <w:pPr>
              <w:pStyle w:val="3"/>
              <w:adjustRightInd w:val="0"/>
              <w:spacing w:after="50" w:line="12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9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759D3589">
            <w:pPr>
              <w:pStyle w:val="3"/>
              <w:adjustRightInd w:val="0"/>
              <w:spacing w:after="50" w:line="120" w:lineRule="auto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 xml:space="preserve">SSCI </w:t>
            </w:r>
          </w:p>
          <w:p w14:paraId="4379A0F9">
            <w:pPr>
              <w:pStyle w:val="3"/>
              <w:adjustRightInd w:val="0"/>
              <w:spacing w:after="50" w:line="120" w:lineRule="auto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 xml:space="preserve">&amp; </w:t>
            </w:r>
          </w:p>
          <w:p w14:paraId="2F4E82F3">
            <w:pPr>
              <w:pStyle w:val="3"/>
              <w:adjustRightInd w:val="0"/>
              <w:spacing w:after="50" w:line="12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SCI-E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6E698FF6">
            <w:pPr>
              <w:pStyle w:val="3"/>
              <w:adjustRightInd w:val="0"/>
              <w:spacing w:after="50" w:line="12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否</w:t>
            </w:r>
          </w:p>
        </w:tc>
      </w:tr>
      <w:tr w14:paraId="35617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77A1760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9822799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A simple Monte Carlo method for estimating the chance of a cyclone impact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Natural Hazards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/谢小良、谢冰琪、成佳祺、禇琦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031049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2021:1-10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.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4A82330F">
            <w:pPr>
              <w:pStyle w:val="3"/>
              <w:adjustRightInd w:val="0"/>
              <w:spacing w:after="50" w:line="320" w:lineRule="exact"/>
              <w:ind w:firstLine="150" w:firstLineChars="100"/>
              <w:jc w:val="both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2022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.1.4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779F6767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谢冰琪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 w14:paraId="67DDDBD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谢小良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BD4601B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谢小良，谢冰琪，成佳祺，禇琦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6E08261F">
            <w:pPr>
              <w:pStyle w:val="3"/>
              <w:adjustRightInd w:val="0"/>
              <w:spacing w:after="50" w:line="320" w:lineRule="exact"/>
              <w:ind w:left="0" w:leftChars="0" w:firstLine="150" w:firstLineChars="100"/>
              <w:jc w:val="both"/>
              <w:outlineLvl w:val="1"/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94</w:t>
            </w:r>
          </w:p>
          <w:p w14:paraId="745B8513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ESI 高被引论文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524CCA3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SCI-E 美国《科学引文索引》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25ACC4A4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否</w:t>
            </w:r>
          </w:p>
        </w:tc>
      </w:tr>
      <w:tr w14:paraId="4EDBA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65401F7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13A7C37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疫区应急物资供应的卡车-无人机动态协同配送路径优化/系统科学与数学/刘长石,吴张,周愉峰,罗亮，周鲜成,谢小良.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1A20FA4">
            <w:pPr>
              <w:pStyle w:val="3"/>
              <w:adjustRightInd w:val="0"/>
              <w:spacing w:after="50" w:line="320" w:lineRule="exact"/>
              <w:ind w:firstLine="0" w:firstLineChars="0"/>
              <w:jc w:val="both"/>
              <w:outlineLvl w:val="1"/>
              <w:rPr>
                <w:rFonts w:hint="default" w:ascii="Times New Roman" w:hAnsiTheme="minorHAnsi" w:eastAsiaTheme="minorEastAsia" w:cstheme="minorBidi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15"/>
                <w:szCs w:val="15"/>
                <w:lang w:val="en-US" w:eastAsia="zh-CN"/>
              </w:rPr>
              <w:t>2022,42(11):3027-3043.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45765393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 w:hAnsiTheme="minorHAnsi" w:cstheme="minorBidi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2022.9.13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3A0C69CC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周愉峰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 w14:paraId="0FF378E0">
            <w:pPr>
              <w:pStyle w:val="3"/>
              <w:adjustRightInd w:val="0"/>
              <w:spacing w:after="50" w:line="320" w:lineRule="exact"/>
              <w:ind w:left="0" w:leftChars="0"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刘长石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26412C6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刘长石,吴张,周愉峰,罗亮，周鲜成,谢小良.</w:t>
            </w:r>
          </w:p>
          <w:p w14:paraId="5423E5C4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36DC43F1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52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4AAE53F8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CSCD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2BEF97C4">
            <w:pPr>
              <w:pStyle w:val="3"/>
              <w:adjustRightInd w:val="0"/>
              <w:spacing w:after="50" w:line="320" w:lineRule="exact"/>
              <w:ind w:firstLine="150" w:firstLineChars="100"/>
              <w:jc w:val="left"/>
              <w:outlineLvl w:val="1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</w:tr>
      <w:tr w14:paraId="4CD5E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421" w:type="dxa"/>
            <w:noWrap w:val="0"/>
            <w:vAlign w:val="center"/>
          </w:tcPr>
          <w:p w14:paraId="5576801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0DF5B7B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基于随机p-鲁棒优化的国家血液战略储备库选址-库存模型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中国管理科学/周愉峰,李志,刘思峰</w:t>
            </w:r>
          </w:p>
          <w:p w14:paraId="211956A0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9DBD0FA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2018,26(10):52-63.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 w14:paraId="2AFAC4FA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2018.10.15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2B5C1C5E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周愉峰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 w14:paraId="2B7F8C8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周愉峰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C716245">
            <w:pPr>
              <w:pStyle w:val="3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周愉峰,李志,刘思峰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 w14:paraId="7DB504D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62</w:t>
            </w:r>
          </w:p>
        </w:tc>
        <w:tc>
          <w:tcPr>
            <w:tcW w:w="766" w:type="dxa"/>
            <w:shd w:val="clear" w:color="auto" w:fill="auto"/>
            <w:noWrap w:val="0"/>
            <w:vAlign w:val="center"/>
          </w:tcPr>
          <w:p w14:paraId="4141AD4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CSCD</w:t>
            </w:r>
          </w:p>
          <w:p w14:paraId="5FA0583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 xml:space="preserve">&amp; </w:t>
            </w:r>
          </w:p>
          <w:p w14:paraId="3EA36DC2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CSSCI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76BF196B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是</w:t>
            </w:r>
          </w:p>
        </w:tc>
      </w:tr>
      <w:tr w14:paraId="0BC4D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316" w:type="dxa"/>
            <w:gridSpan w:val="7"/>
            <w:noWrap w:val="0"/>
            <w:vAlign w:val="center"/>
          </w:tcPr>
          <w:p w14:paraId="6B654C1C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合  计</w:t>
            </w:r>
          </w:p>
        </w:tc>
        <w:tc>
          <w:tcPr>
            <w:tcW w:w="735" w:type="dxa"/>
            <w:noWrap w:val="0"/>
            <w:vAlign w:val="center"/>
          </w:tcPr>
          <w:p w14:paraId="2F25151F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Theme="minorEastAsia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455</w:t>
            </w:r>
          </w:p>
        </w:tc>
        <w:tc>
          <w:tcPr>
            <w:tcW w:w="766" w:type="dxa"/>
            <w:noWrap w:val="0"/>
            <w:vAlign w:val="center"/>
          </w:tcPr>
          <w:p w14:paraId="7388A3E8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61711DD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</w:tr>
    </w:tbl>
    <w:p w14:paraId="3AB0BCB6">
      <w:pPr>
        <w:pStyle w:val="3"/>
        <w:adjustRightInd w:val="0"/>
        <w:spacing w:line="320" w:lineRule="exact"/>
        <w:ind w:firstLine="0" w:firstLineChars="0"/>
        <w:rPr>
          <w:rFonts w:asci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注：如有在国内期刊发表的论文或国内出版的专著，可填不超过6篇。</w:t>
      </w:r>
    </w:p>
    <w:p w14:paraId="7A746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主要完成人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谢小良 刘长石 周愉峰</w:t>
      </w:r>
    </w:p>
    <w:p w14:paraId="1D81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主要完成单位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湖南工商大学 重庆工商大学</w:t>
      </w:r>
    </w:p>
    <w:p w14:paraId="25F52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07810"/>
    <w:rsid w:val="137D703E"/>
    <w:rsid w:val="169B28F7"/>
    <w:rsid w:val="197167F4"/>
    <w:rsid w:val="1A785593"/>
    <w:rsid w:val="1C7D1E5D"/>
    <w:rsid w:val="1D444728"/>
    <w:rsid w:val="1E6152CC"/>
    <w:rsid w:val="1E7E00A0"/>
    <w:rsid w:val="20EB1A8B"/>
    <w:rsid w:val="24526DB0"/>
    <w:rsid w:val="27623B80"/>
    <w:rsid w:val="2A3F0751"/>
    <w:rsid w:val="2E04418C"/>
    <w:rsid w:val="33843679"/>
    <w:rsid w:val="3BA54CF0"/>
    <w:rsid w:val="3EB43064"/>
    <w:rsid w:val="3FEF631E"/>
    <w:rsid w:val="42554B5E"/>
    <w:rsid w:val="48790E7B"/>
    <w:rsid w:val="595B6AA6"/>
    <w:rsid w:val="5B1E08C3"/>
    <w:rsid w:val="5CBC3D00"/>
    <w:rsid w:val="5CFC40FC"/>
    <w:rsid w:val="621054BC"/>
    <w:rsid w:val="662D3578"/>
    <w:rsid w:val="6AD14E1A"/>
    <w:rsid w:val="6B20545A"/>
    <w:rsid w:val="6D1175D9"/>
    <w:rsid w:val="7DFC3B04"/>
    <w:rsid w:val="7EB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1276</Characters>
  <Lines>0</Lines>
  <Paragraphs>0</Paragraphs>
  <TotalTime>5</TotalTime>
  <ScaleCrop>false</ScaleCrop>
  <LinksUpToDate>false</LinksUpToDate>
  <CharactersWithSpaces>1364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2025-08-19T05:57:00Z</dcterms:created>
  <dc:creator>lenovo1</dc:creator>
  <cp:lastModifiedBy>张小宅</cp:lastModifiedBy>
  <dcterms:modified xsi:type="dcterms:W3CDTF">2025-08-26T08:50:26Z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eyJoZGlkIjoiZDNiNTUzNmM4MmM5NWE3ZTVhMjMwNzc5ODg1NTg4NzAiLCJ1c2VySWQiOiIzOTY1NjYzMzMifQ==</vt:lpwstr>
  </property>
  <property fmtid="{D5CDD505-2E9C-101B-9397-08002B2CF9AE}" pid="4" name="ICV">
    <vt:lpwstr>27D0807400EE4AF283A42067E8430AE5_12</vt:lpwstr>
  </property>
</Properties>
</file>