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580" w:lineRule="exact"/>
        <w:jc w:val="left"/>
        <w:textAlignment w:val="baseline"/>
        <w:outlineLvl w:val="1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580" w:lineRule="exact"/>
        <w:jc w:val="center"/>
        <w:textAlignment w:val="baseline"/>
        <w:rPr>
          <w:rFonts w:hint="eastAsia" w:ascii="宋体" w:hAnsi="宋体" w:cs="宋体"/>
          <w:b/>
          <w:snapToGrid w:val="0"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snapToGrid w:val="0"/>
          <w:color w:val="000000"/>
          <w:kern w:val="0"/>
          <w:sz w:val="44"/>
          <w:szCs w:val="44"/>
        </w:rPr>
        <w:t>湖南工商大学横向科研课题合同会签表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3465"/>
        <w:gridCol w:w="2461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6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合同名称</w:t>
            </w:r>
          </w:p>
        </w:tc>
        <w:tc>
          <w:tcPr>
            <w:tcW w:w="1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eastAsia="仿宋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8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合同总价（万元）</w:t>
            </w:r>
          </w:p>
        </w:tc>
        <w:tc>
          <w:tcPr>
            <w:tcW w:w="853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eastAsia="仿宋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76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甲方单位</w:t>
            </w:r>
          </w:p>
        </w:tc>
        <w:tc>
          <w:tcPr>
            <w:tcW w:w="19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eastAsia="仿宋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8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项目负责人签字</w:t>
            </w:r>
          </w:p>
        </w:tc>
        <w:tc>
          <w:tcPr>
            <w:tcW w:w="853" w:type="pc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pct"/>
            <w:vMerge w:val="restar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会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签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意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4123" w:type="pct"/>
            <w:gridSpan w:val="3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二级单位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ind w:firstLine="3080" w:firstLineChars="1100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二级单位负责人签字: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righ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pct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123" w:type="pct"/>
            <w:gridSpan w:val="3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法律顾问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ind w:firstLine="4760" w:firstLineChars="1700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签字: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righ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6" w:type="pct"/>
            <w:vMerge w:val="continue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123" w:type="pct"/>
            <w:gridSpan w:val="3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科研处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ind w:firstLine="3080" w:firstLineChars="1100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科研处负责人签字: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580" w:lineRule="exact"/>
              <w:jc w:val="right"/>
              <w:textAlignment w:val="baseline"/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snapToGrid w:val="0"/>
                <w:kern w:val="0"/>
                <w:sz w:val="28"/>
                <w:szCs w:val="28"/>
              </w:rPr>
              <w:t>年    月    日</w:t>
            </w:r>
          </w:p>
        </w:tc>
      </w:tr>
    </w:tbl>
    <w:p/>
    <w:sectPr>
      <w:type w:val="continuous"/>
      <w:pgSz w:w="11910" w:h="16840"/>
      <w:pgMar w:top="1440" w:right="1474" w:bottom="1440" w:left="158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NmZDdkMzlhNDM4OTBhNTUwODhmMGFmYTU4Nzk4NTYifQ=="/>
  </w:docVars>
  <w:rsids>
    <w:rsidRoot w:val="00000000"/>
    <w:rsid w:val="04877296"/>
    <w:rsid w:val="09851DF6"/>
    <w:rsid w:val="0F4F43B0"/>
    <w:rsid w:val="237003E3"/>
    <w:rsid w:val="31144DC2"/>
    <w:rsid w:val="32097BB2"/>
    <w:rsid w:val="338022AF"/>
    <w:rsid w:val="45171B0B"/>
    <w:rsid w:val="48DC35D9"/>
    <w:rsid w:val="53E339B2"/>
    <w:rsid w:val="555F41F9"/>
    <w:rsid w:val="56504577"/>
    <w:rsid w:val="65BC3DE0"/>
    <w:rsid w:val="671D663E"/>
    <w:rsid w:val="762A7758"/>
    <w:rsid w:val="776619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1"/>
      <w:szCs w:val="21"/>
      <w:lang w:val="zh-CN" w:eastAsia="zh-CN" w:bidi="zh-CN"/>
    </w:rPr>
  </w:style>
  <w:style w:type="table" w:styleId="4">
    <w:name w:val="Table Grid"/>
    <w:qFormat/>
    <w:uiPriority w:val="0"/>
    <w:pPr>
      <w:widowControl w:val="0"/>
      <w:jc w:val="both"/>
    </w:pPr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2021-07-14T01:56:00Z</dcterms:created>
  <dc:creator>咚的咙咚呛</dc:creator>
  <cp:lastModifiedBy>罗贞焱</cp:lastModifiedBy>
  <cp:lastPrinted>2022-08-22T01:56:00Z</cp:lastPrinted>
  <dcterms:modified xsi:type="dcterms:W3CDTF">2023-05-22T02:35:17Z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2021-07-14T00:00:00Z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83AD907634B54A14825BB593E2B029C0</vt:lpwstr>
  </property>
</Properties>
</file>